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87" w:rsidRPr="00C9683A" w:rsidRDefault="00A17E87" w:rsidP="00A17E87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C9683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A17E87" w:rsidRPr="00C9683A" w:rsidRDefault="00A17E87" w:rsidP="00A17E87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C9683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9683A">
        <w:rPr>
          <w:rFonts w:ascii="Times New Roman" w:hAnsi="Times New Roman" w:cs="Times New Roman"/>
          <w:b/>
          <w:sz w:val="24"/>
          <w:szCs w:val="24"/>
        </w:rPr>
        <w:t>ПО РУССКОМУ ЯЗЫКУ. 2019–2020</w:t>
      </w:r>
      <w:r w:rsidRPr="00C9683A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2D1784" w:rsidRPr="00C9683A" w:rsidRDefault="00A17E87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683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ШКОЛЬНЫЙ ЭТАП. 5- 6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A17E87" w:rsidRPr="00A17E87" w:rsidTr="00F050A7">
        <w:tc>
          <w:tcPr>
            <w:tcW w:w="3085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17E87" w:rsidRPr="00A17E87" w:rsidTr="00F050A7">
        <w:trPr>
          <w:trHeight w:val="599"/>
        </w:trPr>
        <w:tc>
          <w:tcPr>
            <w:tcW w:w="3085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9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3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7E87" w:rsidRPr="00A17E87" w:rsidTr="00F050A7">
        <w:trPr>
          <w:trHeight w:val="375"/>
        </w:trPr>
        <w:tc>
          <w:tcPr>
            <w:tcW w:w="3085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E87" w:rsidRPr="00A17E87" w:rsidTr="00F050A7">
        <w:trPr>
          <w:trHeight w:val="407"/>
        </w:trPr>
        <w:tc>
          <w:tcPr>
            <w:tcW w:w="3085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83A" w:rsidRDefault="00C9683A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17E87">
        <w:rPr>
          <w:rFonts w:ascii="Times New Roman" w:hAnsi="Times New Roman" w:cs="Times New Roman"/>
          <w:b/>
          <w:sz w:val="24"/>
          <w:szCs w:val="24"/>
        </w:rPr>
        <w:t>Задание № 1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Прочитайте фрагмент статьи «Дети поправляют взрослых»: «На свете существует немало различных игр. Играют в шахматы и домино, в теннис и баскетбол, футбол и хоккей, в “классики” и казаков-разбойников. Играют и в слова. Разгадывают кроссворды, из букв одного слова составляют как можно большее количество слов или, прибавляя по одной букве к слову, образуют всё новые и новые слова. Эти игры многим известны. Думаем, что и вы в них играли. А вот можно ли играть в «</w:t>
      </w:r>
      <w:proofErr w:type="spellStart"/>
      <w:r w:rsidRPr="00A17E87">
        <w:rPr>
          <w:rFonts w:ascii="Times New Roman" w:hAnsi="Times New Roman" w:cs="Times New Roman"/>
          <w:sz w:val="24"/>
          <w:szCs w:val="24"/>
        </w:rPr>
        <w:t>энтимологию</w:t>
      </w:r>
      <w:proofErr w:type="spellEnd"/>
      <w:r w:rsidRPr="00A17E87">
        <w:rPr>
          <w:rFonts w:ascii="Times New Roman" w:hAnsi="Times New Roman" w:cs="Times New Roman"/>
          <w:sz w:val="24"/>
          <w:szCs w:val="24"/>
        </w:rPr>
        <w:t>»? Оказывается, можно. Такую игру придумали учёные-лингвисты. Собрались как-то языковеды, и кто-то предложил составить необычный, оригинальный “</w:t>
      </w:r>
      <w:proofErr w:type="spellStart"/>
      <w:r w:rsidRPr="00A17E87">
        <w:rPr>
          <w:rFonts w:ascii="Times New Roman" w:hAnsi="Times New Roman" w:cs="Times New Roman"/>
          <w:sz w:val="24"/>
          <w:szCs w:val="24"/>
        </w:rPr>
        <w:t>Энтимологический</w:t>
      </w:r>
      <w:proofErr w:type="spellEnd"/>
      <w:r w:rsidRPr="00A17E87">
        <w:rPr>
          <w:rFonts w:ascii="Times New Roman" w:hAnsi="Times New Roman" w:cs="Times New Roman"/>
          <w:sz w:val="24"/>
          <w:szCs w:val="24"/>
        </w:rPr>
        <w:t xml:space="preserve"> словарик”. Какие же слова в него включаются? Возьмём для примера слово левша. Оно образовано от прилагательного ле</w:t>
      </w:r>
      <w:proofErr w:type="gramStart"/>
      <w:r w:rsidRPr="00A17E87">
        <w:rPr>
          <w:rFonts w:ascii="Times New Roman" w:hAnsi="Times New Roman" w:cs="Times New Roman"/>
          <w:sz w:val="24"/>
          <w:szCs w:val="24"/>
        </w:rPr>
        <w:t>в(</w:t>
      </w:r>
      <w:proofErr w:type="spellStart"/>
      <w:proofErr w:type="gramEnd"/>
      <w:r w:rsidRPr="00A17E8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A17E87">
        <w:rPr>
          <w:rFonts w:ascii="Times New Roman" w:hAnsi="Times New Roman" w:cs="Times New Roman"/>
          <w:sz w:val="24"/>
          <w:szCs w:val="24"/>
        </w:rPr>
        <w:t xml:space="preserve">) + ш-а и означает “человек, который всё делает левой рукой». Но можно дать и шутливое толкование: к </w:t>
      </w:r>
      <w:proofErr w:type="spellStart"/>
      <w:r w:rsidRPr="00A17E87">
        <w:rPr>
          <w:rFonts w:ascii="Times New Roman" w:hAnsi="Times New Roman" w:cs="Times New Roman"/>
          <w:sz w:val="24"/>
          <w:szCs w:val="24"/>
        </w:rPr>
        <w:t>существи</w:t>
      </w:r>
      <w:proofErr w:type="spellEnd"/>
      <w:r w:rsidRPr="00A17E87">
        <w:rPr>
          <w:rFonts w:ascii="Times New Roman" w:hAnsi="Times New Roman" w:cs="Times New Roman"/>
          <w:sz w:val="24"/>
          <w:szCs w:val="24"/>
        </w:rPr>
        <w:t xml:space="preserve">-тельному лев прибавили суффикс </w:t>
      </w:r>
      <w:proofErr w:type="gramStart"/>
      <w:r w:rsidRPr="00A17E87">
        <w:rPr>
          <w:rFonts w:ascii="Times New Roman" w:hAnsi="Times New Roman" w:cs="Times New Roman"/>
          <w:sz w:val="24"/>
          <w:szCs w:val="24"/>
        </w:rPr>
        <w:t>-ш</w:t>
      </w:r>
      <w:proofErr w:type="gramEnd"/>
      <w:r w:rsidRPr="00A17E87">
        <w:rPr>
          <w:rFonts w:ascii="Times New Roman" w:hAnsi="Times New Roman" w:cs="Times New Roman"/>
          <w:sz w:val="24"/>
          <w:szCs w:val="24"/>
        </w:rPr>
        <w:t>-, образовалось слово левша в значении “самка льва» по аналогии доктор + ш-а = докторша – “жена доктора”, “женщина-доктор”».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Учёные, составляя такой словарик, преследовали развлекательную, юмористическую цель, поскольку давали заведомо искусственное толкование слов русского языка, отсюда и необычное название «</w:t>
      </w:r>
      <w:proofErr w:type="spellStart"/>
      <w:r w:rsidRPr="00A17E87">
        <w:rPr>
          <w:rFonts w:ascii="Times New Roman" w:hAnsi="Times New Roman" w:cs="Times New Roman"/>
          <w:sz w:val="24"/>
          <w:szCs w:val="24"/>
        </w:rPr>
        <w:t>Энтимологический</w:t>
      </w:r>
      <w:proofErr w:type="spellEnd"/>
      <w:r w:rsidRPr="00A17E87">
        <w:rPr>
          <w:rFonts w:ascii="Times New Roman" w:hAnsi="Times New Roman" w:cs="Times New Roman"/>
          <w:sz w:val="24"/>
          <w:szCs w:val="24"/>
        </w:rPr>
        <w:t xml:space="preserve"> словарь» (Л. Введенская, Н. Колесников).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Поиграем?</w:t>
      </w:r>
    </w:p>
    <w:p w:rsid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Дайте шутливое толкование предложенных слов.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1) безграмотный –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2) жаргон –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3) графин –</w:t>
      </w:r>
    </w:p>
    <w:p w:rsid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4) гусар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60895">
        <w:rPr>
          <w:rFonts w:ascii="Times New Roman" w:hAnsi="Times New Roman" w:cs="Times New Roman"/>
          <w:sz w:val="24"/>
          <w:szCs w:val="24"/>
        </w:rPr>
        <w:t>) н</w:t>
      </w:r>
      <w:r w:rsidRPr="00A17E87">
        <w:rPr>
          <w:rFonts w:ascii="Times New Roman" w:hAnsi="Times New Roman" w:cs="Times New Roman"/>
          <w:sz w:val="24"/>
          <w:szCs w:val="24"/>
        </w:rPr>
        <w:t>елепица (детск.) –</w:t>
      </w:r>
    </w:p>
    <w:p w:rsid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E87">
        <w:rPr>
          <w:rFonts w:ascii="Times New Roman" w:hAnsi="Times New Roman" w:cs="Times New Roman"/>
          <w:b/>
          <w:sz w:val="24"/>
          <w:szCs w:val="24"/>
        </w:rPr>
        <w:t>Задание № 2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Вставьте пропущенное слово во фрагмент текста словарной статьи энциклопедического словаря «Русский язык».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«____________________ – слова одной и той же части речи, имеющие противоположные значения».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Приведите свои примеры данного явления (словосочетание или предложение).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Имена существительные _______________________________________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Имена прилагательные _________________________________________</w:t>
      </w: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Глаголы ______________________________________________________</w:t>
      </w:r>
    </w:p>
    <w:p w:rsid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Наречия ______________________________________________________</w:t>
      </w:r>
    </w:p>
    <w:p w:rsid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895" w:rsidRDefault="00F60895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895" w:rsidRDefault="00F60895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7E87" w:rsidRPr="00A17E87" w:rsidRDefault="00A17E87" w:rsidP="00A17E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E87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A17E87" w:rsidRDefault="00A17E87" w:rsidP="00A17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E87">
        <w:rPr>
          <w:rFonts w:ascii="Times New Roman" w:hAnsi="Times New Roman" w:cs="Times New Roman"/>
          <w:sz w:val="24"/>
          <w:szCs w:val="24"/>
        </w:rPr>
        <w:t>Даны древнерусские слова и их «потомки» в современном украинском и в современном русском языках.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17E87" w:rsidTr="00A17E87">
        <w:tc>
          <w:tcPr>
            <w:tcW w:w="3190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древнерусский</w:t>
            </w:r>
          </w:p>
        </w:tc>
        <w:tc>
          <w:tcPr>
            <w:tcW w:w="3190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украинский</w:t>
            </w:r>
          </w:p>
        </w:tc>
        <w:tc>
          <w:tcPr>
            <w:tcW w:w="3191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русский</w:t>
            </w:r>
          </w:p>
        </w:tc>
      </w:tr>
      <w:tr w:rsidR="00A17E87" w:rsidTr="00A17E87">
        <w:tc>
          <w:tcPr>
            <w:tcW w:w="3190" w:type="dxa"/>
          </w:tcPr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ходити</w:t>
            </w:r>
            <w:proofErr w:type="spellEnd"/>
          </w:p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сънъ</w:t>
            </w:r>
            <w:proofErr w:type="spellEnd"/>
          </w:p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сынъ</w:t>
            </w:r>
            <w:proofErr w:type="spellEnd"/>
          </w:p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дьнь</w:t>
            </w:r>
            <w:proofErr w:type="spellEnd"/>
          </w:p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неслъ</w:t>
            </w:r>
            <w:proofErr w:type="spellEnd"/>
          </w:p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родъ</w:t>
            </w:r>
            <w:proofErr w:type="spellEnd"/>
          </w:p>
          <w:p w:rsidR="00A17E87" w:rsidRP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домъ</w:t>
            </w:r>
            <w:proofErr w:type="spellEnd"/>
          </w:p>
          <w:p w:rsidR="00A17E87" w:rsidRDefault="00A17E87" w:rsidP="00A17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E87">
              <w:rPr>
                <w:rFonts w:ascii="Times New Roman" w:hAnsi="Times New Roman" w:cs="Times New Roman"/>
                <w:sz w:val="24"/>
                <w:szCs w:val="24"/>
              </w:rPr>
              <w:t>вълкъ</w:t>
            </w:r>
            <w:proofErr w:type="spellEnd"/>
          </w:p>
        </w:tc>
        <w:tc>
          <w:tcPr>
            <w:tcW w:w="3190" w:type="dxa"/>
          </w:tcPr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ходити</w:t>
            </w:r>
            <w:proofErr w:type="spellEnd"/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ніс</w:t>
            </w:r>
            <w:proofErr w:type="spellEnd"/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ді</w:t>
            </w:r>
            <w:proofErr w:type="gram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  <w:p w:rsidR="00A17E87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вовк</w:t>
            </w:r>
            <w:proofErr w:type="spellEnd"/>
          </w:p>
        </w:tc>
        <w:tc>
          <w:tcPr>
            <w:tcW w:w="3191" w:type="dxa"/>
          </w:tcPr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нёс</w:t>
            </w:r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A17E87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волк</w:t>
            </w:r>
          </w:p>
        </w:tc>
      </w:tr>
    </w:tbl>
    <w:p w:rsidR="00B4561F" w:rsidRPr="00B4561F" w:rsidRDefault="00B4561F" w:rsidP="00B45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61F">
        <w:rPr>
          <w:rFonts w:ascii="Times New Roman" w:hAnsi="Times New Roman" w:cs="Times New Roman"/>
          <w:i/>
          <w:sz w:val="24"/>
          <w:szCs w:val="24"/>
        </w:rPr>
        <w:t>Примечание</w:t>
      </w:r>
      <w:r w:rsidRPr="00B4561F">
        <w:rPr>
          <w:rFonts w:ascii="Times New Roman" w:hAnsi="Times New Roman" w:cs="Times New Roman"/>
          <w:sz w:val="24"/>
          <w:szCs w:val="24"/>
        </w:rPr>
        <w:t>. Буква і читается как русская и, украинская буква и читается как русская ы.</w:t>
      </w:r>
    </w:p>
    <w:p w:rsidR="00B4561F" w:rsidRDefault="00B4561F" w:rsidP="00B45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61F">
        <w:rPr>
          <w:rFonts w:ascii="Times New Roman" w:hAnsi="Times New Roman" w:cs="Times New Roman"/>
          <w:sz w:val="24"/>
          <w:szCs w:val="24"/>
        </w:rPr>
        <w:t>Напишите по-украински и по-русски следующие древнерусские слова.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4561F" w:rsidTr="00B4561F">
        <w:tc>
          <w:tcPr>
            <w:tcW w:w="3190" w:type="dxa"/>
          </w:tcPr>
          <w:p w:rsidR="00B4561F" w:rsidRPr="00B4561F" w:rsidRDefault="00B4561F" w:rsidP="00B45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древнерусский</w:t>
            </w:r>
          </w:p>
        </w:tc>
        <w:tc>
          <w:tcPr>
            <w:tcW w:w="3190" w:type="dxa"/>
          </w:tcPr>
          <w:p w:rsidR="00B4561F" w:rsidRPr="00B4561F" w:rsidRDefault="00B4561F" w:rsidP="00B45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B4561F">
              <w:rPr>
                <w:rFonts w:ascii="Times New Roman" w:hAnsi="Times New Roman" w:cs="Times New Roman"/>
                <w:b/>
                <w:sz w:val="24"/>
                <w:szCs w:val="24"/>
              </w:rPr>
              <w:t>украинский</w:t>
            </w:r>
          </w:p>
        </w:tc>
        <w:tc>
          <w:tcPr>
            <w:tcW w:w="3191" w:type="dxa"/>
          </w:tcPr>
          <w:p w:rsidR="00B4561F" w:rsidRPr="00B4561F" w:rsidRDefault="00B4561F" w:rsidP="00B45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61F">
              <w:rPr>
                <w:rFonts w:ascii="Times New Roman" w:hAnsi="Times New Roman" w:cs="Times New Roman"/>
                <w:b/>
                <w:sz w:val="24"/>
                <w:szCs w:val="24"/>
              </w:rPr>
              <w:t>русский</w:t>
            </w:r>
          </w:p>
        </w:tc>
      </w:tr>
      <w:tr w:rsidR="00B4561F" w:rsidTr="00B4561F">
        <w:tc>
          <w:tcPr>
            <w:tcW w:w="3190" w:type="dxa"/>
          </w:tcPr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возъ</w:t>
            </w:r>
            <w:proofErr w:type="spellEnd"/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везлъ</w:t>
            </w:r>
            <w:proofErr w:type="spellEnd"/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дымъ</w:t>
            </w:r>
            <w:proofErr w:type="spellEnd"/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мыти</w:t>
            </w:r>
            <w:proofErr w:type="spellEnd"/>
          </w:p>
          <w:p w:rsidR="00B4561F" w:rsidRP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пьнь</w:t>
            </w:r>
            <w:proofErr w:type="spellEnd"/>
          </w:p>
          <w:p w:rsid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61F">
              <w:rPr>
                <w:rFonts w:ascii="Times New Roman" w:hAnsi="Times New Roman" w:cs="Times New Roman"/>
                <w:sz w:val="24"/>
                <w:szCs w:val="24"/>
              </w:rPr>
              <w:t>стълпъ</w:t>
            </w:r>
            <w:proofErr w:type="spellEnd"/>
          </w:p>
        </w:tc>
        <w:tc>
          <w:tcPr>
            <w:tcW w:w="3190" w:type="dxa"/>
          </w:tcPr>
          <w:p w:rsid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4561F" w:rsidRDefault="00B4561F" w:rsidP="00B45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895" w:rsidRDefault="00F60895" w:rsidP="00F608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895" w:rsidRPr="00F60895" w:rsidRDefault="00F60895" w:rsidP="00F608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0895">
        <w:rPr>
          <w:rFonts w:ascii="Times New Roman" w:hAnsi="Times New Roman" w:cs="Times New Roman"/>
          <w:b/>
          <w:sz w:val="24"/>
          <w:szCs w:val="24"/>
        </w:rPr>
        <w:t>Задание № 4.</w:t>
      </w:r>
    </w:p>
    <w:p w:rsidR="00B4561F" w:rsidRDefault="00F60895" w:rsidP="00F608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895">
        <w:rPr>
          <w:rFonts w:ascii="Times New Roman" w:hAnsi="Times New Roman" w:cs="Times New Roman"/>
          <w:sz w:val="24"/>
          <w:szCs w:val="24"/>
        </w:rPr>
        <w:t>Этимология – это раздел языкознания, занимающийся исследовани</w:t>
      </w:r>
      <w:r>
        <w:rPr>
          <w:rFonts w:ascii="Times New Roman" w:hAnsi="Times New Roman" w:cs="Times New Roman"/>
          <w:sz w:val="24"/>
          <w:szCs w:val="24"/>
        </w:rPr>
        <w:t>ем проис</w:t>
      </w:r>
      <w:r w:rsidRPr="00F60895">
        <w:rPr>
          <w:rFonts w:ascii="Times New Roman" w:hAnsi="Times New Roman" w:cs="Times New Roman"/>
          <w:sz w:val="24"/>
          <w:szCs w:val="24"/>
        </w:rPr>
        <w:t>хождения слов. Так, данные, полученные этимологами и историками языка, позволяют установить, что слова из столбца</w:t>
      </w:r>
      <w:proofErr w:type="gramStart"/>
      <w:r w:rsidRPr="00F60895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F60895">
        <w:rPr>
          <w:rFonts w:ascii="Times New Roman" w:hAnsi="Times New Roman" w:cs="Times New Roman"/>
          <w:sz w:val="24"/>
          <w:szCs w:val="24"/>
        </w:rPr>
        <w:t xml:space="preserve"> являются исторически однокоренными друг другу. Восстановите их, зная, что в столбце</w:t>
      </w:r>
      <w:proofErr w:type="gramStart"/>
      <w:r w:rsidRPr="00F60895">
        <w:rPr>
          <w:rFonts w:ascii="Times New Roman" w:hAnsi="Times New Roman" w:cs="Times New Roman"/>
          <w:sz w:val="24"/>
          <w:szCs w:val="24"/>
        </w:rPr>
        <w:t xml:space="preserve"> </w:t>
      </w:r>
      <w:r w:rsidRPr="00F60895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60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0895">
        <w:rPr>
          <w:rFonts w:ascii="Times New Roman" w:hAnsi="Times New Roman" w:cs="Times New Roman"/>
          <w:sz w:val="24"/>
          <w:szCs w:val="24"/>
        </w:rPr>
        <w:t xml:space="preserve">представлены их толкования или иные подсказки и что в столбце </w:t>
      </w:r>
      <w:r w:rsidRPr="00F60895">
        <w:rPr>
          <w:rFonts w:ascii="Times New Roman" w:hAnsi="Times New Roman" w:cs="Times New Roman"/>
          <w:b/>
          <w:sz w:val="24"/>
          <w:szCs w:val="24"/>
        </w:rPr>
        <w:t>В</w:t>
      </w:r>
      <w:r w:rsidRPr="00F60895">
        <w:rPr>
          <w:rFonts w:ascii="Times New Roman" w:hAnsi="Times New Roman" w:cs="Times New Roman"/>
          <w:sz w:val="24"/>
          <w:szCs w:val="24"/>
        </w:rPr>
        <w:t xml:space="preserve"> указано количество букв, из которых состоят искомые слова.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5140"/>
        <w:gridCol w:w="1241"/>
      </w:tblGrid>
      <w:tr w:rsidR="00F60895" w:rsidTr="00F60895">
        <w:tc>
          <w:tcPr>
            <w:tcW w:w="3190" w:type="dxa"/>
          </w:tcPr>
          <w:p w:rsidR="00F60895" w:rsidRPr="00F60895" w:rsidRDefault="00F60895" w:rsidP="00F6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89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140" w:type="dxa"/>
          </w:tcPr>
          <w:p w:rsidR="00F60895" w:rsidRPr="00F60895" w:rsidRDefault="00F60895" w:rsidP="00F6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89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41" w:type="dxa"/>
          </w:tcPr>
          <w:p w:rsidR="00F60895" w:rsidRPr="00F60895" w:rsidRDefault="00F60895" w:rsidP="00F6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89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F60895" w:rsidTr="00F60895">
        <w:tc>
          <w:tcPr>
            <w:tcW w:w="3190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895">
              <w:rPr>
                <w:rFonts w:ascii="Times New Roman" w:hAnsi="Times New Roman" w:cs="Times New Roman"/>
                <w:sz w:val="24"/>
                <w:szCs w:val="24"/>
              </w:rPr>
              <w:t>бояться</w:t>
            </w:r>
          </w:p>
        </w:tc>
        <w:tc>
          <w:tcPr>
            <w:tcW w:w="5140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895">
              <w:rPr>
                <w:rFonts w:ascii="Times New Roman" w:hAnsi="Times New Roman" w:cs="Times New Roman"/>
                <w:sz w:val="24"/>
                <w:szCs w:val="24"/>
              </w:rPr>
              <w:t>испытывать страх</w:t>
            </w:r>
          </w:p>
        </w:tc>
        <w:tc>
          <w:tcPr>
            <w:tcW w:w="1241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60895" w:rsidTr="00F60895">
        <w:tc>
          <w:tcPr>
            <w:tcW w:w="3190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чёрт</w:t>
            </w:r>
          </w:p>
        </w:tc>
        <w:tc>
          <w:tcPr>
            <w:tcW w:w="1241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0895" w:rsidTr="00F60895">
        <w:tc>
          <w:tcPr>
            <w:tcW w:w="3190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895">
              <w:rPr>
                <w:rFonts w:ascii="Times New Roman" w:hAnsi="Times New Roman" w:cs="Times New Roman"/>
                <w:sz w:val="24"/>
                <w:szCs w:val="24"/>
              </w:rPr>
              <w:t>болезнь диких животных</w:t>
            </w:r>
          </w:p>
        </w:tc>
        <w:tc>
          <w:tcPr>
            <w:tcW w:w="1241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0895" w:rsidTr="00F60895">
        <w:tc>
          <w:tcPr>
            <w:tcW w:w="3190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895">
              <w:rPr>
                <w:rFonts w:ascii="Times New Roman" w:hAnsi="Times New Roman" w:cs="Times New Roman"/>
                <w:sz w:val="24"/>
                <w:szCs w:val="24"/>
              </w:rPr>
              <w:t>опасение, тревога</w:t>
            </w:r>
          </w:p>
        </w:tc>
        <w:tc>
          <w:tcPr>
            <w:tcW w:w="1241" w:type="dxa"/>
          </w:tcPr>
          <w:p w:rsidR="00F60895" w:rsidRDefault="00F60895" w:rsidP="00F6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60895" w:rsidRDefault="00F60895" w:rsidP="00F608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895" w:rsidRPr="00F60895" w:rsidRDefault="00F60895" w:rsidP="00F608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0895">
        <w:rPr>
          <w:rFonts w:ascii="Times New Roman" w:hAnsi="Times New Roman" w:cs="Times New Roman"/>
          <w:b/>
          <w:sz w:val="24"/>
          <w:szCs w:val="24"/>
        </w:rPr>
        <w:t>Задание № 5.</w:t>
      </w:r>
    </w:p>
    <w:p w:rsidR="00F60895" w:rsidRPr="00A17E87" w:rsidRDefault="00F60895" w:rsidP="00F608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895">
        <w:rPr>
          <w:rFonts w:ascii="Times New Roman" w:hAnsi="Times New Roman" w:cs="Times New Roman"/>
          <w:sz w:val="24"/>
          <w:szCs w:val="24"/>
        </w:rPr>
        <w:t xml:space="preserve">В русских диалектах многие слова произносятся не так, как в нормативном литературном языке. </w:t>
      </w:r>
      <w:proofErr w:type="gramStart"/>
      <w:r w:rsidRPr="00F60895">
        <w:rPr>
          <w:rFonts w:ascii="Times New Roman" w:hAnsi="Times New Roman" w:cs="Times New Roman"/>
          <w:sz w:val="24"/>
          <w:szCs w:val="24"/>
        </w:rPr>
        <w:t xml:space="preserve">В Новгородской, Ленинградской, Смоленской областях, а также к юго-востоку от Москвы (Ивановская, Нижегородская, Владимирская области) можно услышать </w:t>
      </w:r>
      <w:r w:rsidRPr="00F60895">
        <w:rPr>
          <w:rFonts w:ascii="Times New Roman" w:hAnsi="Times New Roman" w:cs="Times New Roman"/>
          <w:i/>
          <w:sz w:val="24"/>
          <w:szCs w:val="24"/>
        </w:rPr>
        <w:t>[</w:t>
      </w:r>
      <w:proofErr w:type="spellStart"/>
      <w:r w:rsidRPr="00F60895">
        <w:rPr>
          <w:rFonts w:ascii="Times New Roman" w:hAnsi="Times New Roman" w:cs="Times New Roman"/>
          <w:i/>
          <w:sz w:val="24"/>
          <w:szCs w:val="24"/>
        </w:rPr>
        <w:t>цы'сто</w:t>
      </w:r>
      <w:proofErr w:type="spellEnd"/>
      <w:r w:rsidRPr="00F60895">
        <w:rPr>
          <w:rFonts w:ascii="Times New Roman" w:hAnsi="Times New Roman" w:cs="Times New Roman"/>
          <w:i/>
          <w:sz w:val="24"/>
          <w:szCs w:val="24"/>
        </w:rPr>
        <w:t>], [</w:t>
      </w:r>
      <w:proofErr w:type="spellStart"/>
      <w:r w:rsidRPr="00F60895">
        <w:rPr>
          <w:rFonts w:ascii="Times New Roman" w:hAnsi="Times New Roman" w:cs="Times New Roman"/>
          <w:i/>
          <w:sz w:val="24"/>
          <w:szCs w:val="24"/>
        </w:rPr>
        <w:t>ца'сто</w:t>
      </w:r>
      <w:proofErr w:type="spellEnd"/>
      <w:r w:rsidRPr="00F60895">
        <w:rPr>
          <w:rFonts w:ascii="Times New Roman" w:hAnsi="Times New Roman" w:cs="Times New Roman"/>
          <w:i/>
          <w:sz w:val="24"/>
          <w:szCs w:val="24"/>
        </w:rPr>
        <w:t>], [</w:t>
      </w:r>
      <w:proofErr w:type="spellStart"/>
      <w:r w:rsidRPr="00F60895">
        <w:rPr>
          <w:rFonts w:ascii="Times New Roman" w:hAnsi="Times New Roman" w:cs="Times New Roman"/>
          <w:i/>
          <w:sz w:val="24"/>
          <w:szCs w:val="24"/>
        </w:rPr>
        <w:t>ца'й</w:t>
      </w:r>
      <w:proofErr w:type="spellEnd"/>
      <w:r w:rsidRPr="00F60895">
        <w:rPr>
          <w:rFonts w:ascii="Times New Roman" w:hAnsi="Times New Roman" w:cs="Times New Roman"/>
          <w:i/>
          <w:sz w:val="24"/>
          <w:szCs w:val="24"/>
        </w:rPr>
        <w:t>], [цена']</w:t>
      </w:r>
      <w:r w:rsidRPr="00F6089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60895">
        <w:rPr>
          <w:rFonts w:ascii="Times New Roman" w:hAnsi="Times New Roman" w:cs="Times New Roman"/>
          <w:sz w:val="24"/>
          <w:szCs w:val="24"/>
        </w:rPr>
        <w:t xml:space="preserve"> Как эти слова пишутся в литературном языке?</w:t>
      </w:r>
    </w:p>
    <w:sectPr w:rsidR="00F60895" w:rsidRPr="00A17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E7F"/>
    <w:rsid w:val="0012171E"/>
    <w:rsid w:val="002D1784"/>
    <w:rsid w:val="00663E7F"/>
    <w:rsid w:val="00A17E87"/>
    <w:rsid w:val="00B4561F"/>
    <w:rsid w:val="00C9683A"/>
    <w:rsid w:val="00F6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2019-09-12T14:48:00Z</dcterms:created>
  <dcterms:modified xsi:type="dcterms:W3CDTF">2019-09-13T14:55:00Z</dcterms:modified>
</cp:coreProperties>
</file>